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36" w:rsidRDefault="00DD4B9C" w:rsidP="000F4B36">
      <w:pPr>
        <w:autoSpaceDE w:val="0"/>
        <w:autoSpaceDN w:val="0"/>
        <w:adjustRightInd w:val="0"/>
        <w:spacing w:before="80" w:after="100"/>
        <w:ind w:left="80"/>
        <w:jc w:val="center"/>
        <w:rPr>
          <w:rFonts w:ascii="Times New Roman CYR" w:hAnsi="Times New Roman CYR" w:cs="Times New Roman CYR"/>
          <w:b/>
          <w:bCs/>
          <w:color w:val="984806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noProof/>
          <w:color w:val="984806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-121920</wp:posOffset>
            </wp:positionV>
            <wp:extent cx="7639050" cy="10753725"/>
            <wp:effectExtent l="19050" t="0" r="0" b="0"/>
            <wp:wrapNone/>
            <wp:docPr id="6" name="Рисунок 6" descr="H:\картинки\Bezymyanny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картинки\Bezymyannyi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B36">
        <w:rPr>
          <w:rFonts w:ascii="Times New Roman CYR" w:hAnsi="Times New Roman CYR" w:cs="Times New Roman CYR"/>
          <w:b/>
          <w:bCs/>
          <w:color w:val="984806"/>
          <w:sz w:val="40"/>
          <w:szCs w:val="40"/>
        </w:rPr>
        <w:t xml:space="preserve">ДЕСЯТЬ ОСНОВ ПОВЕДЕНИЯ, </w:t>
      </w:r>
    </w:p>
    <w:p w:rsidR="000F4B36" w:rsidRDefault="000F4B36" w:rsidP="000F4B36">
      <w:pPr>
        <w:autoSpaceDE w:val="0"/>
        <w:autoSpaceDN w:val="0"/>
        <w:adjustRightInd w:val="0"/>
        <w:spacing w:before="80" w:after="100"/>
        <w:ind w:left="80"/>
        <w:jc w:val="center"/>
        <w:rPr>
          <w:rFonts w:ascii="Times New Roman CYR" w:hAnsi="Times New Roman CYR" w:cs="Times New Roman CYR"/>
          <w:b/>
          <w:bCs/>
          <w:color w:val="984806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984806"/>
          <w:sz w:val="40"/>
          <w:szCs w:val="40"/>
        </w:rPr>
        <w:t>КОТОРЫЕ РОДИТЕЛИ</w:t>
      </w:r>
      <w:r>
        <w:rPr>
          <w:b/>
          <w:bCs/>
          <w:color w:val="984806"/>
          <w:sz w:val="40"/>
          <w:szCs w:val="40"/>
          <w:lang w:val="en-US"/>
        </w:rPr>
        <w:t> </w:t>
      </w:r>
      <w:r w:rsidRPr="00425EBC">
        <w:rPr>
          <w:b/>
          <w:bCs/>
          <w:color w:val="984806"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color w:val="984806"/>
          <w:sz w:val="40"/>
          <w:szCs w:val="40"/>
        </w:rPr>
        <w:t>ДОЛЖНЫ ЗНАТЬ, ВОСПИТЫВАЯ</w:t>
      </w:r>
      <w:r>
        <w:rPr>
          <w:b/>
          <w:bCs/>
          <w:color w:val="984806"/>
          <w:sz w:val="40"/>
          <w:szCs w:val="40"/>
          <w:lang w:val="en-US"/>
        </w:rPr>
        <w:t> </w:t>
      </w:r>
      <w:r w:rsidRPr="00425EBC">
        <w:rPr>
          <w:b/>
          <w:bCs/>
          <w:color w:val="984806"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color w:val="984806"/>
          <w:sz w:val="40"/>
          <w:szCs w:val="40"/>
        </w:rPr>
        <w:t>СВОЕГО РЕБЕНКА</w:t>
      </w:r>
    </w:p>
    <w:p w:rsidR="000F4B36" w:rsidRPr="00DD4B9C" w:rsidRDefault="000F4B36" w:rsidP="00DD4B9C">
      <w:pPr>
        <w:autoSpaceDE w:val="0"/>
        <w:autoSpaceDN w:val="0"/>
        <w:adjustRightInd w:val="0"/>
        <w:spacing w:before="80" w:after="100"/>
        <w:ind w:left="80"/>
        <w:rPr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align>top</wp:align>
            </wp:positionV>
            <wp:extent cx="4705350" cy="26765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B9C" w:rsidRPr="00DD4B9C">
        <w:rPr>
          <w:sz w:val="28"/>
          <w:szCs w:val="28"/>
        </w:rPr>
        <w:br w:type="textWrapping" w:clear="all"/>
      </w:r>
    </w:p>
    <w:p w:rsidR="000F4B36" w:rsidRDefault="000F4B36" w:rsidP="000F4B36">
      <w:pPr>
        <w:autoSpaceDE w:val="0"/>
        <w:autoSpaceDN w:val="0"/>
        <w:adjustRightInd w:val="0"/>
        <w:spacing w:before="80" w:after="100" w:line="276" w:lineRule="auto"/>
        <w:ind w:left="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Пора испробовать что-нибудь новое. Начнем с рассмотрения нескольких основных принципов поэтапного изменения проблемного поведения ребенка.</w:t>
      </w:r>
    </w:p>
    <w:p w:rsidR="000F4B36" w:rsidRDefault="000F4B36" w:rsidP="000F4B36">
      <w:pPr>
        <w:autoSpaceDE w:val="0"/>
        <w:autoSpaceDN w:val="0"/>
        <w:adjustRightInd w:val="0"/>
        <w:spacing w:before="80" w:after="100" w:line="276" w:lineRule="auto"/>
        <w:ind w:left="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Большинство качеств... </w:t>
      </w:r>
    </w:p>
    <w:p w:rsidR="000F4B36" w:rsidRDefault="000F4B36" w:rsidP="000F4B36">
      <w:pPr>
        <w:autoSpaceDE w:val="0"/>
        <w:autoSpaceDN w:val="0"/>
        <w:adjustRightInd w:val="0"/>
        <w:spacing w:before="80" w:after="100" w:line="276" w:lineRule="auto"/>
        <w:ind w:left="80"/>
        <w:jc w:val="both"/>
        <w:rPr>
          <w:rFonts w:ascii="Times New Roman CYR" w:hAnsi="Times New Roman CYR" w:cs="Times New Roman CYR"/>
          <w:sz w:val="28"/>
          <w:szCs w:val="28"/>
        </w:rPr>
      </w:pPr>
      <w:r w:rsidRPr="00425EBC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приобретаются. </w:t>
      </w:r>
      <w:r>
        <w:rPr>
          <w:rFonts w:ascii="Times New Roman CYR" w:hAnsi="Times New Roman CYR" w:cs="Times New Roman CYR"/>
          <w:sz w:val="28"/>
          <w:szCs w:val="28"/>
        </w:rPr>
        <w:t xml:space="preserve">На некоторые качества могут влиять биологические факторы, но большинство из них приобретаются.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Например, застенчивый ребенок может научиться общаться, чтобы чувствовать себя увереннее в коллективе, агрессивный может научиться управлять своим гневом, а импульсивного можно научить обдумывать поступок, прежде чем действовать.</w:t>
      </w:r>
      <w:proofErr w:type="gramEnd"/>
    </w:p>
    <w:p w:rsidR="000F4B36" w:rsidRDefault="000F4B36" w:rsidP="000F4B36">
      <w:pPr>
        <w:autoSpaceDE w:val="0"/>
        <w:autoSpaceDN w:val="0"/>
        <w:adjustRightInd w:val="0"/>
        <w:spacing w:before="80" w:after="100" w:line="276" w:lineRule="auto"/>
        <w:ind w:left="80"/>
        <w:jc w:val="both"/>
        <w:rPr>
          <w:rFonts w:ascii="Times New Roman CYR" w:hAnsi="Times New Roman CYR" w:cs="Times New Roman CYR"/>
          <w:sz w:val="28"/>
          <w:szCs w:val="28"/>
        </w:rPr>
      </w:pPr>
      <w:r w:rsidRPr="00425EBC">
        <w:rPr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поддаются изменениям. </w:t>
      </w:r>
      <w:r>
        <w:rPr>
          <w:rFonts w:ascii="Times New Roman CYR" w:hAnsi="Times New Roman CYR" w:cs="Times New Roman CYR"/>
          <w:sz w:val="28"/>
          <w:szCs w:val="28"/>
        </w:rPr>
        <w:t>Большинство качеств можно изменить с помощью испытанных научно обоснованных методик.</w:t>
      </w:r>
    </w:p>
    <w:p w:rsidR="000F4B36" w:rsidRDefault="000F4B36" w:rsidP="000F4B36">
      <w:pPr>
        <w:autoSpaceDE w:val="0"/>
        <w:autoSpaceDN w:val="0"/>
        <w:adjustRightInd w:val="0"/>
        <w:spacing w:before="80" w:after="100" w:line="276" w:lineRule="auto"/>
        <w:ind w:left="80"/>
        <w:jc w:val="both"/>
        <w:rPr>
          <w:rFonts w:ascii="Times New Roman CYR" w:hAnsi="Times New Roman CYR" w:cs="Times New Roman CYR"/>
          <w:sz w:val="28"/>
          <w:szCs w:val="28"/>
        </w:rPr>
      </w:pPr>
      <w:r w:rsidRPr="00425EBC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требуют вмешательства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Не ждите, что ваш ребенок изменится сам по себе. Скорее всего, его поведение ухудшится без вашего вмешательства. И не думайте, что скверное поведение — это временное явление, и вскоре ребенок его перерастет. Подобным отношением вы позволите плохому поведению вашего ребенка войти в привычку, а потом изменить его будет еще сложнее.</w:t>
      </w:r>
    </w:p>
    <w:p w:rsidR="000F4B36" w:rsidRDefault="000F4B36" w:rsidP="000F4B36">
      <w:pPr>
        <w:autoSpaceDE w:val="0"/>
        <w:autoSpaceDN w:val="0"/>
        <w:adjustRightInd w:val="0"/>
        <w:spacing w:before="80" w:after="100" w:line="276" w:lineRule="auto"/>
        <w:ind w:left="80"/>
        <w:jc w:val="both"/>
        <w:rPr>
          <w:rFonts w:ascii="Times New Roman CYR" w:hAnsi="Times New Roman CYR" w:cs="Times New Roman CYR"/>
          <w:sz w:val="28"/>
          <w:szCs w:val="28"/>
        </w:rPr>
      </w:pPr>
      <w:r w:rsidRPr="00425EBC">
        <w:rPr>
          <w:sz w:val="28"/>
          <w:szCs w:val="28"/>
        </w:rPr>
        <w:lastRenderedPageBreak/>
        <w:t>4.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требуют времени для изменений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Изменение поведения требует достаточного количества времени. Не надейтесь, что ваша субботняя беседа сильно отразится на его поведении в воскресенье. Дайте себе и вашему ребенку время. Помните, что усвоение новых навыков поведения занимает не меньше трех недель повторений.</w:t>
      </w:r>
    </w:p>
    <w:p w:rsidR="000F4B36" w:rsidRDefault="000F4B36" w:rsidP="000F4B36">
      <w:pPr>
        <w:autoSpaceDE w:val="0"/>
        <w:autoSpaceDN w:val="0"/>
        <w:adjustRightInd w:val="0"/>
        <w:spacing w:before="80" w:after="100" w:line="276" w:lineRule="auto"/>
        <w:ind w:left="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-1272540</wp:posOffset>
            </wp:positionV>
            <wp:extent cx="7648575" cy="10744200"/>
            <wp:effectExtent l="19050" t="0" r="9525" b="0"/>
            <wp:wrapNone/>
            <wp:docPr id="7" name="Рисунок 7" descr="H:\картинки\Bezymyanny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картинки\Bezymyannyi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EA9"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требуют обязательств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Долгосрочные обязательства необходимы для любого значительного и устойчивого изменения. Этого никак не избежать: быть родителем не так уж и просто.</w:t>
      </w:r>
    </w:p>
    <w:p w:rsidR="000F4B36" w:rsidRDefault="000F4B36" w:rsidP="000F4B36">
      <w:pPr>
        <w:autoSpaceDE w:val="0"/>
        <w:autoSpaceDN w:val="0"/>
        <w:adjustRightInd w:val="0"/>
        <w:spacing w:before="80" w:after="100" w:line="276" w:lineRule="auto"/>
        <w:ind w:left="80"/>
        <w:jc w:val="both"/>
        <w:rPr>
          <w:rFonts w:ascii="Times New Roman CYR" w:hAnsi="Times New Roman CYR" w:cs="Times New Roman CYR"/>
          <w:sz w:val="28"/>
          <w:szCs w:val="28"/>
        </w:rPr>
      </w:pPr>
      <w:r w:rsidRPr="00051EA9"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должны иметь замену. </w:t>
      </w:r>
      <w:r>
        <w:rPr>
          <w:rFonts w:ascii="Times New Roman CYR" w:hAnsi="Times New Roman CYR" w:cs="Times New Roman CYR"/>
          <w:sz w:val="28"/>
          <w:szCs w:val="28"/>
        </w:rPr>
        <w:t xml:space="preserve">Ни одно негативное качество не изменится окончательно до тех пор, пока вы не научите ребенка другому качеству, заменяющему первое. Задумайтесь: если вы просите ребенка не вести себя так,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ему делать вместо этого? Без замещающего поведения он, скорее всего, будет продолжать вести</w:t>
      </w:r>
    </w:p>
    <w:p w:rsidR="000F4B36" w:rsidRDefault="000F4B36" w:rsidP="000F4B36">
      <w:pPr>
        <w:autoSpaceDE w:val="0"/>
        <w:autoSpaceDN w:val="0"/>
        <w:adjustRightInd w:val="0"/>
        <w:spacing w:before="80" w:after="100" w:line="276" w:lineRule="auto"/>
        <w:ind w:left="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себя по-прежнему.</w:t>
      </w:r>
    </w:p>
    <w:p w:rsidR="000F4B36" w:rsidRDefault="000F4B36" w:rsidP="000F4B36">
      <w:pPr>
        <w:autoSpaceDE w:val="0"/>
        <w:autoSpaceDN w:val="0"/>
        <w:adjustRightInd w:val="0"/>
        <w:spacing w:before="80" w:after="100" w:line="276" w:lineRule="auto"/>
        <w:ind w:left="80"/>
        <w:jc w:val="both"/>
        <w:rPr>
          <w:rFonts w:ascii="Times New Roman CYR" w:hAnsi="Times New Roman CYR" w:cs="Times New Roman CYR"/>
          <w:sz w:val="28"/>
          <w:szCs w:val="28"/>
        </w:rPr>
      </w:pPr>
      <w:r w:rsidRPr="00051EA9"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нуждаются в хорошем примере. </w:t>
      </w:r>
      <w:r>
        <w:rPr>
          <w:rFonts w:ascii="Times New Roman CYR" w:hAnsi="Times New Roman CYR" w:cs="Times New Roman CYR"/>
          <w:sz w:val="28"/>
          <w:szCs w:val="28"/>
        </w:rPr>
        <w:t>Хорошие качества приобретаются легче, если перед глазами есть образец поведения. Поэтому вы должны быть уверены, что ваши качества и ваш пример совпадают с теми, которые вы хотели бы видеть в ребенке. Я называю это эффектом бумеранга: то, что вы бросаете своему ребенку, — подобно бумерангу, который возвратится и ударит вас по лицу.</w:t>
      </w:r>
    </w:p>
    <w:p w:rsidR="000F4B36" w:rsidRDefault="000F4B36" w:rsidP="000F4B36">
      <w:pPr>
        <w:autoSpaceDE w:val="0"/>
        <w:autoSpaceDN w:val="0"/>
        <w:adjustRightInd w:val="0"/>
        <w:spacing w:before="80" w:after="100" w:line="276" w:lineRule="auto"/>
        <w:ind w:left="80"/>
        <w:jc w:val="both"/>
        <w:rPr>
          <w:rFonts w:ascii="Times New Roman CYR" w:hAnsi="Times New Roman CYR" w:cs="Times New Roman CYR"/>
          <w:sz w:val="28"/>
          <w:szCs w:val="28"/>
        </w:rPr>
      </w:pPr>
      <w:r w:rsidRPr="00051EA9">
        <w:rPr>
          <w:sz w:val="28"/>
          <w:szCs w:val="28"/>
        </w:rPr>
        <w:t>8</w:t>
      </w:r>
      <w:r w:rsidRPr="00051EA9"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требуют практики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Для изменения качеств нужна практика. Если ваш ребенок не умеет играть в футбол, то вы ведь никогда не велите ему выйти на игру. Вам сначала пришлось бы тренировать его в течение нескольких недель. То же самое относится и к приобретению нового качества, поэтому — практика, практика и еще раз практика до тех пор, пока ребенок не начнет применять это качество самостоятельно.</w:t>
      </w:r>
    </w:p>
    <w:p w:rsidR="000F4B36" w:rsidRDefault="000F4B36" w:rsidP="000F4B36">
      <w:pPr>
        <w:autoSpaceDE w:val="0"/>
        <w:autoSpaceDN w:val="0"/>
        <w:adjustRightInd w:val="0"/>
        <w:spacing w:before="80" w:after="100" w:line="276" w:lineRule="auto"/>
        <w:ind w:left="80"/>
        <w:jc w:val="both"/>
        <w:rPr>
          <w:rFonts w:ascii="Times New Roman CYR" w:hAnsi="Times New Roman CYR" w:cs="Times New Roman CYR"/>
          <w:sz w:val="28"/>
          <w:szCs w:val="28"/>
        </w:rPr>
      </w:pPr>
      <w:r w:rsidRPr="00051EA9">
        <w:rPr>
          <w:sz w:val="28"/>
          <w:szCs w:val="28"/>
        </w:rPr>
        <w:t xml:space="preserve">9. </w:t>
      </w:r>
      <w:r w:rsidRPr="00051EA9">
        <w:rPr>
          <w:b/>
          <w:bCs/>
          <w:i/>
          <w:iCs/>
          <w:sz w:val="28"/>
          <w:szCs w:val="28"/>
        </w:rPr>
        <w:t>"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любят" поощрение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Поощрение необходимо на каждом этапе пути: от готовности до попытки, от первых усилий до маленьких успехов, от задержек в изменении до максимального количества улучшений. Изменение поведения — дело трудоемкое и заслуживает поощрения, признания и празднования.</w:t>
      </w:r>
    </w:p>
    <w:p w:rsidR="00DD4B9C" w:rsidRDefault="000F4B36" w:rsidP="000F4B36">
      <w:pPr>
        <w:autoSpaceDE w:val="0"/>
        <w:autoSpaceDN w:val="0"/>
        <w:adjustRightInd w:val="0"/>
        <w:spacing w:before="80" w:after="100" w:line="276" w:lineRule="auto"/>
        <w:ind w:left="80"/>
        <w:jc w:val="both"/>
        <w:rPr>
          <w:rFonts w:ascii="Times New Roman CYR" w:hAnsi="Times New Roman CYR" w:cs="Times New Roman CYR"/>
          <w:sz w:val="28"/>
          <w:szCs w:val="28"/>
        </w:rPr>
      </w:pPr>
      <w:r w:rsidRPr="000F4B36">
        <w:rPr>
          <w:sz w:val="28"/>
          <w:szCs w:val="28"/>
        </w:rPr>
        <w:t>10.</w:t>
      </w:r>
      <w:r>
        <w:rPr>
          <w:sz w:val="28"/>
          <w:szCs w:val="28"/>
          <w:lang w:val="en-US"/>
        </w:rPr>
        <w:t> </w:t>
      </w:r>
      <w:r w:rsidRPr="000F4B3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никогда не поздно изменить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Даже если с проблемой трудно справиться на протяжении длительного времени, не отчаивайтесь. Помощь уже в пути.</w:t>
      </w:r>
      <w:r w:rsidR="00DD4B9C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0F4B36" w:rsidRPr="00DD4B9C" w:rsidRDefault="00DD4B9C" w:rsidP="000F4B36">
      <w:pPr>
        <w:autoSpaceDE w:val="0"/>
        <w:autoSpaceDN w:val="0"/>
        <w:adjustRightInd w:val="0"/>
        <w:spacing w:before="80" w:after="100" w:line="276" w:lineRule="auto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педагог-психолог </w:t>
      </w:r>
      <w:proofErr w:type="spellStart"/>
      <w:r>
        <w:rPr>
          <w:sz w:val="28"/>
          <w:szCs w:val="28"/>
        </w:rPr>
        <w:t>Ирниденко</w:t>
      </w:r>
      <w:proofErr w:type="spellEnd"/>
      <w:r>
        <w:rPr>
          <w:sz w:val="28"/>
          <w:szCs w:val="28"/>
        </w:rPr>
        <w:t xml:space="preserve"> Л.В.</w:t>
      </w:r>
      <w:r w:rsidR="000F4B36">
        <w:rPr>
          <w:sz w:val="28"/>
          <w:szCs w:val="28"/>
          <w:lang w:val="en-US"/>
        </w:rPr>
        <w:t> </w:t>
      </w:r>
    </w:p>
    <w:sectPr w:rsidR="000F4B36" w:rsidRPr="00DD4B9C" w:rsidSect="00B46F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9C" w:rsidRDefault="00DD4B9C" w:rsidP="00DD4B9C">
      <w:r>
        <w:separator/>
      </w:r>
    </w:p>
  </w:endnote>
  <w:endnote w:type="continuationSeparator" w:id="0">
    <w:p w:rsidR="00DD4B9C" w:rsidRDefault="00DD4B9C" w:rsidP="00DD4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9C" w:rsidRDefault="00DD4B9C" w:rsidP="00DD4B9C">
      <w:r>
        <w:separator/>
      </w:r>
    </w:p>
  </w:footnote>
  <w:footnote w:type="continuationSeparator" w:id="0">
    <w:p w:rsidR="00DD4B9C" w:rsidRDefault="00DD4B9C" w:rsidP="00DD4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9C" w:rsidRDefault="00DD4B9C" w:rsidP="00DD4B9C">
    <w:pPr>
      <w:ind w:right="-5"/>
      <w:jc w:val="center"/>
    </w:pPr>
    <w:r>
      <w:t>Муниципальное бюджетное дошкольное образовательное учреждение</w:t>
    </w:r>
  </w:p>
  <w:p w:rsidR="00DD4B9C" w:rsidRDefault="00DD4B9C" w:rsidP="00DD4B9C">
    <w:pPr>
      <w:jc w:val="center"/>
    </w:pPr>
    <w:r>
      <w:t xml:space="preserve">«Детский сад «Колобок» село </w:t>
    </w:r>
    <w:proofErr w:type="spellStart"/>
    <w:r>
      <w:t>Засосна</w:t>
    </w:r>
    <w:proofErr w:type="spellEnd"/>
    <w:r>
      <w:t xml:space="preserve"> </w:t>
    </w:r>
    <w:proofErr w:type="spellStart"/>
    <w:r>
      <w:t>общерзвивающего</w:t>
    </w:r>
    <w:proofErr w:type="spellEnd"/>
    <w:r>
      <w:t xml:space="preserve"> вида»</w:t>
    </w:r>
  </w:p>
  <w:p w:rsidR="00DD4B9C" w:rsidRDefault="00DD4B9C" w:rsidP="00DD4B9C">
    <w:pPr>
      <w:jc w:val="center"/>
    </w:pPr>
    <w:r>
      <w:t>Красногвардейского района Белгородской области</w:t>
    </w:r>
  </w:p>
  <w:p w:rsidR="00DD4B9C" w:rsidRDefault="00DD4B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B36"/>
    <w:rsid w:val="000F4B36"/>
    <w:rsid w:val="001777C7"/>
    <w:rsid w:val="00B46FDF"/>
    <w:rsid w:val="00DD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D4B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4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4B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4B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2017-02-13T10:38:00Z</dcterms:created>
  <dcterms:modified xsi:type="dcterms:W3CDTF">2017-02-14T10:14:00Z</dcterms:modified>
</cp:coreProperties>
</file>